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A88" w:rsidRPr="00BB5164" w:rsidRDefault="00217987" w:rsidP="00217987">
      <w:pPr>
        <w:pStyle w:val="Rubrik1"/>
        <w:spacing w:before="0"/>
        <w:rPr>
          <w:sz w:val="32"/>
          <w:szCs w:val="32"/>
          <w:u w:val="single"/>
          <w:lang w:val="en-GB"/>
        </w:rPr>
      </w:pPr>
      <w:r w:rsidRPr="00BB5164">
        <w:rPr>
          <w:sz w:val="32"/>
          <w:szCs w:val="32"/>
          <w:u w:val="single"/>
          <w:lang w:val="en-GB"/>
        </w:rPr>
        <w:t xml:space="preserve">Christer </w:t>
      </w:r>
      <w:proofErr w:type="spellStart"/>
      <w:r w:rsidRPr="00BB5164">
        <w:rPr>
          <w:sz w:val="32"/>
          <w:szCs w:val="32"/>
          <w:u w:val="single"/>
          <w:lang w:val="en-GB"/>
        </w:rPr>
        <w:t>Fuglesang</w:t>
      </w:r>
      <w:proofErr w:type="spellEnd"/>
      <w:r w:rsidRPr="00BB5164">
        <w:rPr>
          <w:sz w:val="32"/>
          <w:szCs w:val="32"/>
          <w:u w:val="single"/>
          <w:lang w:val="en-GB"/>
        </w:rPr>
        <w:t xml:space="preserve"> Space </w:t>
      </w:r>
      <w:proofErr w:type="spellStart"/>
      <w:r w:rsidRPr="00BB5164">
        <w:rPr>
          <w:sz w:val="32"/>
          <w:szCs w:val="32"/>
          <w:u w:val="single"/>
          <w:lang w:val="en-GB"/>
        </w:rPr>
        <w:t>Center</w:t>
      </w:r>
      <w:proofErr w:type="spellEnd"/>
      <w:r w:rsidR="00255A88" w:rsidRPr="00BB5164">
        <w:rPr>
          <w:sz w:val="32"/>
          <w:szCs w:val="32"/>
          <w:u w:val="single"/>
          <w:lang w:val="en-GB"/>
        </w:rPr>
        <w:t xml:space="preserve"> </w:t>
      </w:r>
      <w:r w:rsidR="00BB5164" w:rsidRPr="00BB5164">
        <w:rPr>
          <w:sz w:val="32"/>
          <w:szCs w:val="32"/>
          <w:u w:val="single"/>
          <w:lang w:val="en-GB"/>
        </w:rPr>
        <w:t>in a nutshell</w:t>
      </w:r>
    </w:p>
    <w:p w:rsidR="00217987" w:rsidRPr="005D4D76" w:rsidRDefault="005A3AB0" w:rsidP="00DB155E">
      <w:pPr>
        <w:spacing w:line="240" w:lineRule="auto"/>
        <w:rPr>
          <w:rFonts w:cs="Helvetica"/>
          <w:sz w:val="20"/>
          <w:szCs w:val="20"/>
          <w:lang w:val="en-GB"/>
        </w:rPr>
      </w:pPr>
      <w:r w:rsidRPr="005D4D76">
        <w:rPr>
          <w:rFonts w:cs="Helvetic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6F3AA60" wp14:editId="4CDBE264">
            <wp:simplePos x="0" y="0"/>
            <wp:positionH relativeFrom="column">
              <wp:posOffset>3288030</wp:posOffset>
            </wp:positionH>
            <wp:positionV relativeFrom="paragraph">
              <wp:posOffset>6985</wp:posOffset>
            </wp:positionV>
            <wp:extent cx="2446020" cy="16637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S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164" w:rsidRPr="005D4D76">
        <w:rPr>
          <w:rFonts w:cs="Helvetica"/>
          <w:sz w:val="20"/>
          <w:szCs w:val="20"/>
          <w:lang w:val="en-GB"/>
        </w:rPr>
        <w:t xml:space="preserve">Christer </w:t>
      </w:r>
      <w:proofErr w:type="spellStart"/>
      <w:r w:rsidR="00BB5164" w:rsidRPr="005D4D76">
        <w:rPr>
          <w:rFonts w:cs="Helvetica"/>
          <w:sz w:val="20"/>
          <w:szCs w:val="20"/>
          <w:lang w:val="en-GB"/>
        </w:rPr>
        <w:t>Fuglesang</w:t>
      </w:r>
      <w:proofErr w:type="spellEnd"/>
      <w:r w:rsidR="00BB5164" w:rsidRPr="005D4D76">
        <w:rPr>
          <w:rFonts w:cs="Helvetica"/>
          <w:sz w:val="20"/>
          <w:szCs w:val="20"/>
          <w:lang w:val="en-GB"/>
        </w:rPr>
        <w:t xml:space="preserve"> Space </w:t>
      </w:r>
      <w:proofErr w:type="spellStart"/>
      <w:r w:rsidR="00BB5164" w:rsidRPr="005D4D76">
        <w:rPr>
          <w:rFonts w:cs="Helvetica"/>
          <w:sz w:val="20"/>
          <w:szCs w:val="20"/>
          <w:lang w:val="en-GB"/>
        </w:rPr>
        <w:t>Center</w:t>
      </w:r>
      <w:proofErr w:type="spellEnd"/>
      <w:r w:rsidR="00255A88" w:rsidRPr="005D4D76">
        <w:rPr>
          <w:rFonts w:cs="Helvetica"/>
          <w:sz w:val="20"/>
          <w:szCs w:val="20"/>
          <w:lang w:val="en-GB"/>
        </w:rPr>
        <w:t xml:space="preserve"> </w:t>
      </w:r>
      <w:r w:rsidR="00BB5164" w:rsidRPr="005D4D76">
        <w:rPr>
          <w:rFonts w:cs="Helvetica"/>
          <w:sz w:val="20"/>
          <w:szCs w:val="20"/>
          <w:lang w:val="en-GB"/>
        </w:rPr>
        <w:t xml:space="preserve">will be a visible </w:t>
      </w:r>
      <w:r w:rsidR="00255A88" w:rsidRPr="005D4D76">
        <w:rPr>
          <w:rFonts w:cs="Helvetica"/>
          <w:sz w:val="20"/>
          <w:szCs w:val="20"/>
          <w:lang w:val="en-GB"/>
        </w:rPr>
        <w:t xml:space="preserve">symbol </w:t>
      </w:r>
      <w:r w:rsidR="00BB5164" w:rsidRPr="005D4D76">
        <w:rPr>
          <w:rFonts w:cs="Helvetica"/>
          <w:sz w:val="20"/>
          <w:szCs w:val="20"/>
          <w:lang w:val="en-GB"/>
        </w:rPr>
        <w:t xml:space="preserve">for human exploration of the unknown beyond the known. The </w:t>
      </w:r>
      <w:proofErr w:type="spellStart"/>
      <w:r w:rsidR="00BB5164" w:rsidRPr="005D4D76">
        <w:rPr>
          <w:rFonts w:cs="Helvetica"/>
          <w:sz w:val="20"/>
          <w:szCs w:val="20"/>
          <w:lang w:val="en-GB"/>
        </w:rPr>
        <w:t>Center</w:t>
      </w:r>
      <w:proofErr w:type="spellEnd"/>
      <w:r w:rsidR="00BB5164" w:rsidRPr="005D4D76">
        <w:rPr>
          <w:rFonts w:cs="Helvetica"/>
          <w:sz w:val="20"/>
          <w:szCs w:val="20"/>
          <w:lang w:val="en-GB"/>
        </w:rPr>
        <w:t xml:space="preserve"> shall communicate the importance and value of free and interdisciplin</w:t>
      </w:r>
      <w:r w:rsidR="00F452F4" w:rsidRPr="005D4D76">
        <w:rPr>
          <w:rFonts w:cs="Helvetica"/>
          <w:sz w:val="20"/>
          <w:szCs w:val="20"/>
          <w:lang w:val="en-GB"/>
        </w:rPr>
        <w:t xml:space="preserve">ary </w:t>
      </w:r>
      <w:r w:rsidR="00BB5164" w:rsidRPr="005D4D76">
        <w:rPr>
          <w:rFonts w:cs="Helvetica"/>
          <w:sz w:val="20"/>
          <w:szCs w:val="20"/>
          <w:lang w:val="en-GB"/>
        </w:rPr>
        <w:t xml:space="preserve">research </w:t>
      </w:r>
      <w:r w:rsidR="00F452F4" w:rsidRPr="005D4D76">
        <w:rPr>
          <w:rFonts w:cs="Helvetica"/>
          <w:sz w:val="20"/>
          <w:szCs w:val="20"/>
          <w:lang w:val="en-GB"/>
        </w:rPr>
        <w:t xml:space="preserve">and its´ practical applications, and that such work may be a life mission offering great personal satisfaction. </w:t>
      </w:r>
    </w:p>
    <w:p w:rsidR="005A3AB0" w:rsidRPr="005D4D76" w:rsidRDefault="00200623" w:rsidP="00DB155E">
      <w:pPr>
        <w:spacing w:line="240" w:lineRule="auto"/>
        <w:rPr>
          <w:rFonts w:cs="Helvetica"/>
          <w:sz w:val="20"/>
          <w:szCs w:val="20"/>
          <w:lang w:val="en-GB"/>
        </w:rPr>
      </w:pPr>
      <w:r w:rsidRPr="005D4D76">
        <w:rPr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16FD2427" wp14:editId="0860989B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1885950" cy="1973580"/>
            <wp:effectExtent l="0" t="0" r="0" b="0"/>
            <wp:wrapSquare wrapText="bothSides"/>
            <wp:docPr id="3" name="Picture 3" descr="C:\Users\HSC\Documents\CFSC\Earth-and-moon-from-spa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SC\Documents\CFSC\Earth-and-moon-from-space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2F4" w:rsidRPr="005D4D76">
        <w:rPr>
          <w:rFonts w:cs="Helvetica"/>
          <w:sz w:val="20"/>
          <w:szCs w:val="20"/>
          <w:lang w:val="en-GB"/>
        </w:rPr>
        <w:t xml:space="preserve">The </w:t>
      </w:r>
      <w:proofErr w:type="spellStart"/>
      <w:r w:rsidR="00217987" w:rsidRPr="005D4D76">
        <w:rPr>
          <w:rFonts w:cs="Helvetica"/>
          <w:sz w:val="20"/>
          <w:szCs w:val="20"/>
          <w:lang w:val="en-GB"/>
        </w:rPr>
        <w:t>Cent</w:t>
      </w:r>
      <w:r w:rsidR="00F452F4" w:rsidRPr="005D4D76">
        <w:rPr>
          <w:rFonts w:cs="Helvetica"/>
          <w:sz w:val="20"/>
          <w:szCs w:val="20"/>
          <w:lang w:val="en-GB"/>
        </w:rPr>
        <w:t>er</w:t>
      </w:r>
      <w:proofErr w:type="spellEnd"/>
      <w:r w:rsidR="00F452F4" w:rsidRPr="005D4D76">
        <w:rPr>
          <w:rFonts w:cs="Helvetica"/>
          <w:sz w:val="20"/>
          <w:szCs w:val="20"/>
          <w:lang w:val="en-GB"/>
        </w:rPr>
        <w:t xml:space="preserve"> shall also communicate a message of Sweden as a country with considerable experience in space technology, and of Stockholm as a world class </w:t>
      </w:r>
      <w:proofErr w:type="gramStart"/>
      <w:r w:rsidR="00F452F4" w:rsidRPr="005D4D76">
        <w:rPr>
          <w:rFonts w:cs="Helvetica"/>
          <w:sz w:val="20"/>
          <w:szCs w:val="20"/>
          <w:lang w:val="en-GB"/>
        </w:rPr>
        <w:t>university city</w:t>
      </w:r>
      <w:proofErr w:type="gramEnd"/>
      <w:r w:rsidR="00F452F4" w:rsidRPr="005D4D76">
        <w:rPr>
          <w:rFonts w:cs="Helvetica"/>
          <w:sz w:val="20"/>
          <w:szCs w:val="20"/>
          <w:lang w:val="en-GB"/>
        </w:rPr>
        <w:t>, sustainable city and tourist destination.</w:t>
      </w:r>
      <w:r w:rsidRPr="005D4D76">
        <w:rPr>
          <w:rFonts w:cs="Helvetica"/>
          <w:sz w:val="20"/>
          <w:szCs w:val="20"/>
          <w:lang w:val="en-GB"/>
        </w:rPr>
        <w:t xml:space="preserve">  </w:t>
      </w:r>
    </w:p>
    <w:p w:rsidR="00D66376" w:rsidRPr="00BB5164" w:rsidRDefault="009B188E" w:rsidP="00DB155E">
      <w:pPr>
        <w:spacing w:line="240" w:lineRule="auto"/>
        <w:rPr>
          <w:rFonts w:cs="Helvetica"/>
          <w:lang w:val="en-GB"/>
        </w:rPr>
      </w:pPr>
      <w:r w:rsidRPr="005D4D76">
        <w:rPr>
          <w:rFonts w:cs="Helvetica"/>
          <w:sz w:val="20"/>
          <w:szCs w:val="20"/>
          <w:lang w:val="en-GB"/>
        </w:rPr>
        <w:t xml:space="preserve">The entire building will be constructed for sustainability, involving knowledge of how to create closed-loop living in space. Possible Swedish sister to NASA Sustainability Base in San </w:t>
      </w:r>
      <w:proofErr w:type="spellStart"/>
      <w:r w:rsidRPr="005D4D76">
        <w:rPr>
          <w:rFonts w:cs="Helvetica"/>
          <w:sz w:val="20"/>
          <w:szCs w:val="20"/>
          <w:lang w:val="en-GB"/>
        </w:rPr>
        <w:t>Fransisco</w:t>
      </w:r>
      <w:proofErr w:type="spellEnd"/>
      <w:r w:rsidRPr="005D4D76">
        <w:rPr>
          <w:rFonts w:cs="Helvetica"/>
          <w:sz w:val="20"/>
          <w:szCs w:val="20"/>
          <w:lang w:val="en-GB"/>
        </w:rPr>
        <w:t xml:space="preserve"> - sustainable and energy positive.</w:t>
      </w:r>
      <w:r w:rsidRPr="005D4D76">
        <w:rPr>
          <w:rFonts w:cs="Helvetica"/>
          <w:sz w:val="20"/>
          <w:szCs w:val="20"/>
          <w:lang w:val="en-GB"/>
        </w:rPr>
        <w:t xml:space="preserve"> S</w:t>
      </w:r>
      <w:r w:rsidR="007A2A9F" w:rsidRPr="005D4D76">
        <w:rPr>
          <w:rFonts w:cs="Helvetica"/>
          <w:sz w:val="20"/>
          <w:szCs w:val="20"/>
          <w:lang w:val="en-GB"/>
        </w:rPr>
        <w:t xml:space="preserve">uggested location </w:t>
      </w:r>
      <w:r w:rsidR="00F452F4" w:rsidRPr="005D4D76">
        <w:rPr>
          <w:rFonts w:cs="Helvetica"/>
          <w:sz w:val="20"/>
          <w:szCs w:val="20"/>
          <w:lang w:val="en-GB"/>
        </w:rPr>
        <w:t>is “the Round House”</w:t>
      </w:r>
      <w:r w:rsidR="00412744" w:rsidRPr="005D4D76">
        <w:rPr>
          <w:rFonts w:cs="Helvetica"/>
          <w:sz w:val="20"/>
          <w:szCs w:val="20"/>
          <w:lang w:val="en-GB"/>
        </w:rPr>
        <w:t xml:space="preserve"> of the new “</w:t>
      </w:r>
      <w:proofErr w:type="spellStart"/>
      <w:r w:rsidR="00412744" w:rsidRPr="005D4D76">
        <w:rPr>
          <w:rFonts w:cs="Helvetica"/>
          <w:sz w:val="20"/>
          <w:szCs w:val="20"/>
          <w:lang w:val="en-GB"/>
        </w:rPr>
        <w:t>Haga</w:t>
      </w:r>
      <w:proofErr w:type="spellEnd"/>
      <w:r w:rsidR="00412744" w:rsidRPr="005D4D76">
        <w:rPr>
          <w:rFonts w:cs="Helvetica"/>
          <w:sz w:val="20"/>
          <w:szCs w:val="20"/>
          <w:lang w:val="en-GB"/>
        </w:rPr>
        <w:t xml:space="preserve"> City” (</w:t>
      </w:r>
      <w:proofErr w:type="spellStart"/>
      <w:r w:rsidR="00412744" w:rsidRPr="005D4D76">
        <w:rPr>
          <w:rFonts w:cs="Helvetica"/>
          <w:sz w:val="20"/>
          <w:szCs w:val="20"/>
          <w:lang w:val="en-GB"/>
        </w:rPr>
        <w:t>Hagastaden</w:t>
      </w:r>
      <w:proofErr w:type="spellEnd"/>
      <w:r w:rsidR="00412744" w:rsidRPr="005D4D76">
        <w:rPr>
          <w:rFonts w:cs="Helvetica"/>
          <w:sz w:val="20"/>
          <w:szCs w:val="20"/>
          <w:lang w:val="en-GB"/>
        </w:rPr>
        <w:t xml:space="preserve">). </w:t>
      </w:r>
      <w:r w:rsidR="007A2A9F" w:rsidRPr="005D4D76">
        <w:rPr>
          <w:rFonts w:cs="Helvetica"/>
          <w:sz w:val="20"/>
          <w:szCs w:val="20"/>
          <w:lang w:val="en-GB"/>
        </w:rPr>
        <w:t>There will be</w:t>
      </w:r>
      <w:r w:rsidR="00412744" w:rsidRPr="005D4D76">
        <w:rPr>
          <w:rFonts w:cs="Helvetica"/>
          <w:sz w:val="20"/>
          <w:szCs w:val="20"/>
          <w:lang w:val="en-GB"/>
        </w:rPr>
        <w:t xml:space="preserve"> two closely integrated parts: </w:t>
      </w:r>
      <w:r w:rsidR="00412744" w:rsidRPr="005D4D76">
        <w:rPr>
          <w:rFonts w:cs="Helvetica"/>
          <w:b/>
          <w:i/>
          <w:sz w:val="20"/>
          <w:szCs w:val="20"/>
          <w:lang w:val="en-GB"/>
        </w:rPr>
        <w:t>Inspiration and Learning</w:t>
      </w:r>
      <w:r w:rsidR="007A2A9F" w:rsidRPr="005D4D76">
        <w:rPr>
          <w:rFonts w:cs="Helvetica"/>
          <w:b/>
          <w:i/>
          <w:sz w:val="20"/>
          <w:szCs w:val="20"/>
          <w:lang w:val="en-GB"/>
        </w:rPr>
        <w:t xml:space="preserve"> </w:t>
      </w:r>
      <w:r w:rsidR="00412744" w:rsidRPr="005D4D76">
        <w:rPr>
          <w:rFonts w:cs="Helvetica"/>
          <w:sz w:val="20"/>
          <w:szCs w:val="20"/>
          <w:lang w:val="en-GB"/>
        </w:rPr>
        <w:t xml:space="preserve">and </w:t>
      </w:r>
      <w:r w:rsidR="00412744" w:rsidRPr="005D4D76">
        <w:rPr>
          <w:rFonts w:cs="Helvetica"/>
          <w:b/>
          <w:i/>
          <w:sz w:val="20"/>
          <w:szCs w:val="20"/>
          <w:lang w:val="en-GB"/>
        </w:rPr>
        <w:t>Living, Meeting and Working</w:t>
      </w:r>
      <w:r w:rsidR="00412744" w:rsidRPr="005D4D76">
        <w:rPr>
          <w:rFonts w:cs="Helvetica"/>
          <w:sz w:val="20"/>
          <w:szCs w:val="20"/>
          <w:lang w:val="en-GB"/>
        </w:rPr>
        <w:t>.</w:t>
      </w:r>
      <w:r w:rsidR="00412744">
        <w:rPr>
          <w:rFonts w:cs="Helvetica"/>
          <w:lang w:val="en-GB"/>
        </w:rPr>
        <w:t xml:space="preserve">  </w:t>
      </w:r>
    </w:p>
    <w:p w:rsidR="00CD2740" w:rsidRPr="00BB5164" w:rsidRDefault="00CD2740" w:rsidP="00217987">
      <w:pPr>
        <w:pStyle w:val="Rubrik2"/>
        <w:rPr>
          <w:lang w:val="en-GB"/>
        </w:rPr>
      </w:pPr>
      <w:r w:rsidRPr="00BB5164">
        <w:rPr>
          <w:lang w:val="en-GB"/>
        </w:rPr>
        <w:t xml:space="preserve">Inspiration </w:t>
      </w:r>
      <w:r w:rsidR="007A2A9F">
        <w:rPr>
          <w:lang w:val="en-GB"/>
        </w:rPr>
        <w:t>and Learning</w:t>
      </w:r>
      <w:r w:rsidR="005A3AB0" w:rsidRPr="00BB5164">
        <w:rPr>
          <w:lang w:val="en-GB"/>
        </w:rPr>
        <w:t xml:space="preserve"> (</w:t>
      </w:r>
      <w:r w:rsidR="002827D9">
        <w:rPr>
          <w:lang w:val="en-GB"/>
        </w:rPr>
        <w:t>Ground floor</w:t>
      </w:r>
      <w:r w:rsidR="007A2A9F">
        <w:rPr>
          <w:lang w:val="en-GB"/>
        </w:rPr>
        <w:t xml:space="preserve"> and floors</w:t>
      </w:r>
      <w:r w:rsidR="005A3AB0" w:rsidRPr="00BB5164">
        <w:rPr>
          <w:lang w:val="en-GB"/>
        </w:rPr>
        <w:t xml:space="preserve"> 1-3)</w:t>
      </w:r>
      <w:r w:rsidRPr="00BB5164">
        <w:rPr>
          <w:lang w:val="en-GB"/>
        </w:rPr>
        <w:t>:</w:t>
      </w:r>
      <w:r w:rsidR="007A2A9F">
        <w:rPr>
          <w:lang w:val="en-GB"/>
        </w:rPr>
        <w:t xml:space="preserve"> </w:t>
      </w:r>
    </w:p>
    <w:p w:rsidR="00820F5B" w:rsidRPr="005D4D76" w:rsidRDefault="007A2A9F" w:rsidP="00DB155E">
      <w:pPr>
        <w:spacing w:line="240" w:lineRule="auto"/>
        <w:rPr>
          <w:rFonts w:cs="Arial"/>
          <w:sz w:val="20"/>
          <w:szCs w:val="20"/>
          <w:lang w:val="en-GB"/>
        </w:rPr>
      </w:pPr>
      <w:r w:rsidRPr="005D4D76">
        <w:rPr>
          <w:rFonts w:cs="Arial"/>
          <w:b/>
          <w:sz w:val="20"/>
          <w:szCs w:val="20"/>
          <w:lang w:val="en-GB"/>
        </w:rPr>
        <w:t>Entr</w:t>
      </w:r>
      <w:r w:rsidR="002827D9" w:rsidRPr="005D4D76">
        <w:rPr>
          <w:rFonts w:cs="Arial"/>
          <w:b/>
          <w:sz w:val="20"/>
          <w:szCs w:val="20"/>
          <w:lang w:val="en-GB"/>
        </w:rPr>
        <w:t>ance</w:t>
      </w:r>
      <w:r w:rsidR="003B1520" w:rsidRPr="005D4D76">
        <w:rPr>
          <w:rFonts w:cs="Arial"/>
          <w:sz w:val="20"/>
          <w:szCs w:val="20"/>
          <w:lang w:val="en-GB"/>
        </w:rPr>
        <w:t xml:space="preserve">. </w:t>
      </w:r>
      <w:r w:rsidR="002827D9" w:rsidRPr="005D4D76">
        <w:rPr>
          <w:rFonts w:cs="Arial"/>
          <w:sz w:val="20"/>
          <w:szCs w:val="20"/>
          <w:lang w:val="en-GB"/>
        </w:rPr>
        <w:t xml:space="preserve">A common area </w:t>
      </w:r>
      <w:r w:rsidR="003B1520" w:rsidRPr="005D4D76">
        <w:rPr>
          <w:rFonts w:cs="Arial"/>
          <w:sz w:val="20"/>
          <w:szCs w:val="20"/>
          <w:lang w:val="en-GB"/>
        </w:rPr>
        <w:t xml:space="preserve"> </w:t>
      </w:r>
      <w:r w:rsidR="002827D9" w:rsidRPr="005D4D76">
        <w:rPr>
          <w:rFonts w:cs="Arial"/>
          <w:sz w:val="20"/>
          <w:szCs w:val="20"/>
          <w:lang w:val="en-GB"/>
        </w:rPr>
        <w:t xml:space="preserve">with entrances to the Space </w:t>
      </w:r>
      <w:proofErr w:type="spellStart"/>
      <w:r w:rsidR="002827D9" w:rsidRPr="005D4D76">
        <w:rPr>
          <w:rFonts w:cs="Arial"/>
          <w:sz w:val="20"/>
          <w:szCs w:val="20"/>
          <w:lang w:val="en-GB"/>
        </w:rPr>
        <w:t>Center</w:t>
      </w:r>
      <w:proofErr w:type="spellEnd"/>
      <w:r w:rsidR="002827D9" w:rsidRPr="005D4D76">
        <w:rPr>
          <w:rFonts w:cs="Arial"/>
          <w:sz w:val="20"/>
          <w:szCs w:val="20"/>
          <w:lang w:val="en-GB"/>
        </w:rPr>
        <w:t xml:space="preserve"> and “the Space Flight”, as well as shops, restaurant, coffee shop, temporary small space related exhibitions, lifts, amenities, etc. </w:t>
      </w:r>
    </w:p>
    <w:p w:rsidR="00D71FB1" w:rsidRPr="005D4D76" w:rsidRDefault="002827D9" w:rsidP="00DB155E">
      <w:pPr>
        <w:spacing w:line="240" w:lineRule="auto"/>
        <w:rPr>
          <w:rFonts w:cs="Helvetica"/>
          <w:sz w:val="20"/>
          <w:szCs w:val="20"/>
          <w:lang w:val="en-GB"/>
        </w:rPr>
      </w:pPr>
      <w:r w:rsidRPr="005D4D76">
        <w:rPr>
          <w:rFonts w:cs="Arial"/>
          <w:b/>
          <w:sz w:val="20"/>
          <w:szCs w:val="20"/>
          <w:lang w:val="en-GB"/>
        </w:rPr>
        <w:t xml:space="preserve">Space </w:t>
      </w:r>
      <w:proofErr w:type="spellStart"/>
      <w:r w:rsidRPr="005D4D76">
        <w:rPr>
          <w:rFonts w:cs="Arial"/>
          <w:b/>
          <w:sz w:val="20"/>
          <w:szCs w:val="20"/>
          <w:lang w:val="en-GB"/>
        </w:rPr>
        <w:t>Center</w:t>
      </w:r>
      <w:proofErr w:type="spellEnd"/>
      <w:r w:rsidRPr="005D4D76">
        <w:rPr>
          <w:rFonts w:cs="Arial"/>
          <w:b/>
          <w:sz w:val="20"/>
          <w:szCs w:val="20"/>
          <w:lang w:val="en-GB"/>
        </w:rPr>
        <w:t xml:space="preserve">. </w:t>
      </w:r>
      <w:r w:rsidRPr="005D4D76">
        <w:rPr>
          <w:rFonts w:cs="Arial"/>
          <w:sz w:val="20"/>
          <w:szCs w:val="20"/>
          <w:lang w:val="en-GB"/>
        </w:rPr>
        <w:t>Experi</w:t>
      </w:r>
      <w:r w:rsidR="005A38D6" w:rsidRPr="005D4D76">
        <w:rPr>
          <w:rFonts w:cs="Arial"/>
          <w:sz w:val="20"/>
          <w:szCs w:val="20"/>
          <w:lang w:val="en-GB"/>
        </w:rPr>
        <w:t>e</w:t>
      </w:r>
      <w:r w:rsidRPr="005D4D76">
        <w:rPr>
          <w:rFonts w:cs="Arial"/>
          <w:sz w:val="20"/>
          <w:szCs w:val="20"/>
          <w:lang w:val="en-GB"/>
        </w:rPr>
        <w:t>nces/exhibition</w:t>
      </w:r>
      <w:r w:rsidR="005A3AB0" w:rsidRPr="005D4D76">
        <w:rPr>
          <w:rFonts w:cs="Arial"/>
          <w:sz w:val="20"/>
          <w:szCs w:val="20"/>
          <w:lang w:val="en-GB"/>
        </w:rPr>
        <w:t>.</w:t>
      </w:r>
      <w:r w:rsidRPr="005D4D76">
        <w:rPr>
          <w:rFonts w:cs="Arial"/>
          <w:sz w:val="20"/>
          <w:szCs w:val="20"/>
          <w:lang w:val="en-GB"/>
        </w:rPr>
        <w:t xml:space="preserve"> International orientation with visiting exhibitions and educational materials </w:t>
      </w:r>
      <w:r w:rsidR="00DB155E" w:rsidRPr="005D4D76">
        <w:rPr>
          <w:rFonts w:cs="Arial"/>
          <w:sz w:val="20"/>
          <w:szCs w:val="20"/>
          <w:lang w:val="en-GB"/>
        </w:rPr>
        <w:t>being</w:t>
      </w:r>
      <w:r w:rsidRPr="005D4D76">
        <w:rPr>
          <w:rFonts w:cs="Arial"/>
          <w:sz w:val="20"/>
          <w:szCs w:val="20"/>
          <w:lang w:val="en-GB"/>
        </w:rPr>
        <w:t xml:space="preserve"> continually renewed to reflect and present</w:t>
      </w:r>
      <w:r w:rsidR="005A38D6" w:rsidRPr="005D4D76">
        <w:rPr>
          <w:rFonts w:cs="Arial"/>
          <w:sz w:val="20"/>
          <w:szCs w:val="20"/>
          <w:lang w:val="en-GB"/>
        </w:rPr>
        <w:t xml:space="preserve"> the latest research findings. Also learning through hands-on exercises</w:t>
      </w:r>
      <w:r w:rsidR="005A3AB0" w:rsidRPr="005D4D76">
        <w:rPr>
          <w:rFonts w:cs="Arial"/>
          <w:sz w:val="20"/>
          <w:szCs w:val="20"/>
          <w:lang w:val="en-GB"/>
        </w:rPr>
        <w:t xml:space="preserve"> </w:t>
      </w:r>
      <w:r w:rsidR="005A38D6" w:rsidRPr="005D4D76">
        <w:rPr>
          <w:rFonts w:cs="Arial"/>
          <w:sz w:val="20"/>
          <w:szCs w:val="20"/>
          <w:lang w:val="en-GB"/>
        </w:rPr>
        <w:t>at age divided stations, based on school curricula and high school/university courses in physics, chemistry, technology and biology. Offices, laboratories and temporary exhibition</w:t>
      </w:r>
      <w:r w:rsidR="00DB155E" w:rsidRPr="005D4D76">
        <w:rPr>
          <w:rFonts w:cs="Arial"/>
          <w:sz w:val="20"/>
          <w:szCs w:val="20"/>
          <w:lang w:val="en-GB"/>
        </w:rPr>
        <w:t xml:space="preserve"> </w:t>
      </w:r>
      <w:r w:rsidR="005A38D6" w:rsidRPr="005D4D76">
        <w:rPr>
          <w:rFonts w:cs="Arial"/>
          <w:sz w:val="20"/>
          <w:szCs w:val="20"/>
          <w:lang w:val="en-GB"/>
        </w:rPr>
        <w:t>s</w:t>
      </w:r>
      <w:r w:rsidR="00DB155E" w:rsidRPr="005D4D76">
        <w:rPr>
          <w:rFonts w:cs="Arial"/>
          <w:sz w:val="20"/>
          <w:szCs w:val="20"/>
          <w:lang w:val="en-GB"/>
        </w:rPr>
        <w:t>pace</w:t>
      </w:r>
      <w:r w:rsidR="005A38D6" w:rsidRPr="005D4D76">
        <w:rPr>
          <w:rFonts w:cs="Arial"/>
          <w:sz w:val="20"/>
          <w:szCs w:val="20"/>
          <w:lang w:val="en-GB"/>
        </w:rPr>
        <w:t xml:space="preserve"> </w:t>
      </w:r>
      <w:r w:rsidR="00DB155E" w:rsidRPr="005D4D76">
        <w:rPr>
          <w:rFonts w:cs="Arial"/>
          <w:sz w:val="20"/>
          <w:szCs w:val="20"/>
          <w:lang w:val="en-GB"/>
        </w:rPr>
        <w:t xml:space="preserve">for </w:t>
      </w:r>
      <w:r w:rsidR="005A38D6" w:rsidRPr="005D4D76">
        <w:rPr>
          <w:rFonts w:cs="Arial"/>
          <w:sz w:val="20"/>
          <w:szCs w:val="20"/>
          <w:lang w:val="en-GB"/>
        </w:rPr>
        <w:t>companies and scholars w</w:t>
      </w:r>
      <w:r w:rsidR="00DB155E" w:rsidRPr="005D4D76">
        <w:rPr>
          <w:rFonts w:cs="Arial"/>
          <w:sz w:val="20"/>
          <w:szCs w:val="20"/>
          <w:lang w:val="en-GB"/>
        </w:rPr>
        <w:t xml:space="preserve">ith a space agenda. </w:t>
      </w:r>
    </w:p>
    <w:p w:rsidR="00A102B1" w:rsidRPr="005D4D76" w:rsidRDefault="00DB155E" w:rsidP="00DB155E">
      <w:pPr>
        <w:spacing w:line="240" w:lineRule="auto"/>
        <w:rPr>
          <w:rFonts w:cs="Arial"/>
          <w:sz w:val="20"/>
          <w:szCs w:val="20"/>
          <w:lang w:val="en-GB"/>
        </w:rPr>
      </w:pPr>
      <w:r w:rsidRPr="005D4D76">
        <w:rPr>
          <w:rFonts w:cs="Arial"/>
          <w:b/>
          <w:sz w:val="20"/>
          <w:szCs w:val="20"/>
          <w:lang w:val="en-GB"/>
        </w:rPr>
        <w:t>The Space School</w:t>
      </w:r>
      <w:r w:rsidR="00A102B1" w:rsidRPr="005D4D76">
        <w:rPr>
          <w:rFonts w:cs="Arial"/>
          <w:sz w:val="20"/>
          <w:szCs w:val="20"/>
          <w:lang w:val="en-GB"/>
        </w:rPr>
        <w:t xml:space="preserve">. </w:t>
      </w:r>
      <w:r w:rsidRPr="005D4D76">
        <w:rPr>
          <w:rFonts w:cs="Arial"/>
          <w:sz w:val="20"/>
          <w:szCs w:val="20"/>
          <w:lang w:val="en-GB"/>
        </w:rPr>
        <w:t xml:space="preserve">Boarding school for visiting school classes from across Sweden. 2-3 days of intensive science courses. Experiments in physics/chemistry/biology, hard to conduct in ordinary schools. </w:t>
      </w:r>
    </w:p>
    <w:p w:rsidR="00C73D02" w:rsidRPr="00BB5164" w:rsidRDefault="00CF30A9" w:rsidP="004A0D72">
      <w:pPr>
        <w:pStyle w:val="Rubrik2"/>
        <w:rPr>
          <w:lang w:val="en-GB"/>
        </w:rPr>
      </w:pPr>
      <w:r>
        <w:rPr>
          <w:lang w:val="en-GB"/>
        </w:rPr>
        <w:t>Living, Meeting and Working</w:t>
      </w:r>
      <w:r w:rsidR="002A45CA" w:rsidRPr="00BB5164">
        <w:rPr>
          <w:lang w:val="en-GB"/>
        </w:rPr>
        <w:t xml:space="preserve"> (</w:t>
      </w:r>
      <w:r>
        <w:rPr>
          <w:lang w:val="en-GB"/>
        </w:rPr>
        <w:t>floors 4-11</w:t>
      </w:r>
      <w:bookmarkStart w:id="0" w:name="_GoBack"/>
      <w:bookmarkEnd w:id="0"/>
      <w:r w:rsidR="003B1520" w:rsidRPr="00BB5164">
        <w:rPr>
          <w:lang w:val="en-GB"/>
        </w:rPr>
        <w:t>)</w:t>
      </w:r>
      <w:r w:rsidR="00C73D02" w:rsidRPr="00BB5164">
        <w:rPr>
          <w:lang w:val="en-GB"/>
        </w:rPr>
        <w:t>:</w:t>
      </w:r>
    </w:p>
    <w:p w:rsidR="003472ED" w:rsidRPr="005D4D76" w:rsidRDefault="00BE54D5" w:rsidP="0091600F">
      <w:pPr>
        <w:spacing w:line="240" w:lineRule="auto"/>
        <w:rPr>
          <w:sz w:val="20"/>
          <w:szCs w:val="20"/>
          <w:lang w:val="en-GB"/>
        </w:rPr>
      </w:pPr>
      <w:r w:rsidRPr="005D4D76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5414988" wp14:editId="44AEDC1E">
            <wp:simplePos x="0" y="0"/>
            <wp:positionH relativeFrom="column">
              <wp:posOffset>-4445</wp:posOffset>
            </wp:positionH>
            <wp:positionV relativeFrom="paragraph">
              <wp:posOffset>467360</wp:posOffset>
            </wp:positionV>
            <wp:extent cx="1903095" cy="1266825"/>
            <wp:effectExtent l="0" t="0" r="0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QEO1FI3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341" w:rsidRPr="005D4D76">
        <w:rPr>
          <w:b/>
          <w:bCs/>
          <w:iCs/>
          <w:sz w:val="20"/>
          <w:szCs w:val="20"/>
          <w:lang w:val="en-GB"/>
        </w:rPr>
        <w:t xml:space="preserve">Hotel, serviced apartments and researcher´s apartments. </w:t>
      </w:r>
      <w:r w:rsidR="00200623" w:rsidRPr="005D4D76">
        <w:rPr>
          <w:bCs/>
          <w:iCs/>
          <w:sz w:val="20"/>
          <w:szCs w:val="20"/>
          <w:lang w:val="en-GB"/>
        </w:rPr>
        <w:t>Modul</w:t>
      </w:r>
      <w:r w:rsidR="00D24341" w:rsidRPr="005D4D76">
        <w:rPr>
          <w:bCs/>
          <w:iCs/>
          <w:sz w:val="20"/>
          <w:szCs w:val="20"/>
          <w:lang w:val="en-GB"/>
        </w:rPr>
        <w:t>e based</w:t>
      </w:r>
      <w:r w:rsidR="003472ED" w:rsidRPr="005D4D76">
        <w:rPr>
          <w:sz w:val="20"/>
          <w:szCs w:val="20"/>
          <w:lang w:val="en-GB"/>
        </w:rPr>
        <w:t xml:space="preserve">. </w:t>
      </w:r>
      <w:r w:rsidR="00D24341" w:rsidRPr="005D4D76">
        <w:rPr>
          <w:sz w:val="20"/>
          <w:szCs w:val="20"/>
          <w:lang w:val="en-GB"/>
        </w:rPr>
        <w:t xml:space="preserve">Different themes, such as </w:t>
      </w:r>
      <w:r w:rsidR="00200623" w:rsidRPr="005D4D76">
        <w:rPr>
          <w:sz w:val="20"/>
          <w:szCs w:val="20"/>
          <w:lang w:val="en-GB"/>
        </w:rPr>
        <w:t xml:space="preserve">Mars, </w:t>
      </w:r>
      <w:r w:rsidR="00D24341" w:rsidRPr="005D4D76">
        <w:rPr>
          <w:sz w:val="20"/>
          <w:szCs w:val="20"/>
          <w:lang w:val="en-GB"/>
        </w:rPr>
        <w:t xml:space="preserve">The Moon, Space Station, etc. Option to spend a few days in a simulated space colony, where virtual windows of high definition screens support the illusion. </w:t>
      </w:r>
      <w:r w:rsidR="00200623" w:rsidRPr="005D4D76">
        <w:rPr>
          <w:sz w:val="20"/>
          <w:szCs w:val="20"/>
          <w:lang w:val="en-GB"/>
        </w:rPr>
        <w:t xml:space="preserve"> </w:t>
      </w:r>
    </w:p>
    <w:p w:rsidR="00381F9F" w:rsidRPr="005D4D76" w:rsidRDefault="00D24341" w:rsidP="00BF7DC8">
      <w:pPr>
        <w:spacing w:line="240" w:lineRule="auto"/>
        <w:rPr>
          <w:sz w:val="20"/>
          <w:szCs w:val="20"/>
          <w:lang w:val="en-GB"/>
        </w:rPr>
      </w:pPr>
      <w:r w:rsidRPr="005D4D76">
        <w:rPr>
          <w:b/>
          <w:sz w:val="20"/>
          <w:szCs w:val="20"/>
          <w:lang w:val="en-GB"/>
        </w:rPr>
        <w:t xml:space="preserve">Conference </w:t>
      </w:r>
      <w:proofErr w:type="spellStart"/>
      <w:r w:rsidRPr="005D4D76">
        <w:rPr>
          <w:b/>
          <w:sz w:val="20"/>
          <w:szCs w:val="20"/>
          <w:lang w:val="en-GB"/>
        </w:rPr>
        <w:t>center</w:t>
      </w:r>
      <w:proofErr w:type="spellEnd"/>
      <w:r w:rsidR="00631A02" w:rsidRPr="005D4D76">
        <w:rPr>
          <w:b/>
          <w:sz w:val="20"/>
          <w:szCs w:val="20"/>
          <w:lang w:val="en-GB"/>
        </w:rPr>
        <w:t>.</w:t>
      </w:r>
      <w:r w:rsidR="00631A02" w:rsidRPr="005D4D76">
        <w:rPr>
          <w:sz w:val="20"/>
          <w:szCs w:val="20"/>
          <w:lang w:val="en-GB"/>
        </w:rPr>
        <w:t xml:space="preserve"> </w:t>
      </w:r>
      <w:r w:rsidRPr="005D4D76">
        <w:rPr>
          <w:sz w:val="20"/>
          <w:szCs w:val="20"/>
          <w:lang w:val="en-GB"/>
        </w:rPr>
        <w:t xml:space="preserve">Visualisation room for round table discussions with up to 1 000 participants and many more via video link. Combined with </w:t>
      </w:r>
      <w:proofErr w:type="spellStart"/>
      <w:r w:rsidRPr="005D4D76">
        <w:rPr>
          <w:sz w:val="20"/>
          <w:szCs w:val="20"/>
          <w:lang w:val="en-GB"/>
        </w:rPr>
        <w:t>Aula</w:t>
      </w:r>
      <w:proofErr w:type="spellEnd"/>
      <w:r w:rsidRPr="005D4D76">
        <w:rPr>
          <w:sz w:val="20"/>
          <w:szCs w:val="20"/>
          <w:lang w:val="en-GB"/>
        </w:rPr>
        <w:t xml:space="preserve"> </w:t>
      </w:r>
      <w:proofErr w:type="spellStart"/>
      <w:r w:rsidRPr="005D4D76">
        <w:rPr>
          <w:sz w:val="20"/>
          <w:szCs w:val="20"/>
          <w:lang w:val="en-GB"/>
        </w:rPr>
        <w:t>Medica</w:t>
      </w:r>
      <w:proofErr w:type="spellEnd"/>
      <w:r w:rsidRPr="005D4D76">
        <w:rPr>
          <w:sz w:val="20"/>
          <w:szCs w:val="20"/>
          <w:lang w:val="en-GB"/>
        </w:rPr>
        <w:t xml:space="preserve"> at </w:t>
      </w:r>
      <w:proofErr w:type="gramStart"/>
      <w:r w:rsidRPr="005D4D76">
        <w:rPr>
          <w:sz w:val="20"/>
          <w:szCs w:val="20"/>
          <w:lang w:val="en-GB"/>
        </w:rPr>
        <w:t xml:space="preserve">nearby  </w:t>
      </w:r>
      <w:proofErr w:type="spellStart"/>
      <w:r w:rsidR="003B1520" w:rsidRPr="005D4D76">
        <w:rPr>
          <w:sz w:val="20"/>
          <w:szCs w:val="20"/>
          <w:lang w:val="en-GB"/>
        </w:rPr>
        <w:t>Karolinska</w:t>
      </w:r>
      <w:proofErr w:type="spellEnd"/>
      <w:proofErr w:type="gramEnd"/>
      <w:r w:rsidR="003B1520" w:rsidRPr="005D4D76">
        <w:rPr>
          <w:sz w:val="20"/>
          <w:szCs w:val="20"/>
          <w:lang w:val="en-GB"/>
        </w:rPr>
        <w:t xml:space="preserve"> </w:t>
      </w:r>
      <w:proofErr w:type="spellStart"/>
      <w:r w:rsidR="003B1520" w:rsidRPr="005D4D76">
        <w:rPr>
          <w:sz w:val="20"/>
          <w:szCs w:val="20"/>
          <w:lang w:val="en-GB"/>
        </w:rPr>
        <w:t>Institutet</w:t>
      </w:r>
      <w:proofErr w:type="spellEnd"/>
      <w:r w:rsidRPr="005D4D76">
        <w:rPr>
          <w:sz w:val="20"/>
          <w:szCs w:val="20"/>
          <w:lang w:val="en-GB"/>
        </w:rPr>
        <w:t xml:space="preserve">, a world class international conference </w:t>
      </w:r>
      <w:proofErr w:type="spellStart"/>
      <w:r w:rsidRPr="005D4D76">
        <w:rPr>
          <w:sz w:val="20"/>
          <w:szCs w:val="20"/>
          <w:lang w:val="en-GB"/>
        </w:rPr>
        <w:t>center</w:t>
      </w:r>
      <w:proofErr w:type="spellEnd"/>
      <w:r w:rsidRPr="005D4D76">
        <w:rPr>
          <w:sz w:val="20"/>
          <w:szCs w:val="20"/>
          <w:lang w:val="en-GB"/>
        </w:rPr>
        <w:t xml:space="preserve"> is created</w:t>
      </w:r>
      <w:r w:rsidR="003B1520" w:rsidRPr="005D4D76">
        <w:rPr>
          <w:sz w:val="20"/>
          <w:szCs w:val="20"/>
          <w:lang w:val="en-GB"/>
        </w:rPr>
        <w:t xml:space="preserve">. </w:t>
      </w:r>
    </w:p>
    <w:p w:rsidR="00573DB1" w:rsidRPr="00BB5164" w:rsidRDefault="00D24341" w:rsidP="00BF7DC8">
      <w:pPr>
        <w:spacing w:after="0"/>
        <w:rPr>
          <w:rFonts w:cs="Helvetica"/>
          <w:lang w:val="en-GB"/>
        </w:rPr>
      </w:pPr>
      <w:r w:rsidRPr="005D4D76">
        <w:rPr>
          <w:rFonts w:cs="Helvetica"/>
          <w:b/>
          <w:sz w:val="20"/>
          <w:szCs w:val="20"/>
          <w:lang w:val="en-GB"/>
        </w:rPr>
        <w:t>Roof top terrace</w:t>
      </w:r>
      <w:r w:rsidR="008B15AF" w:rsidRPr="005D4D76">
        <w:rPr>
          <w:rFonts w:cs="Helvetica"/>
          <w:sz w:val="20"/>
          <w:szCs w:val="20"/>
          <w:lang w:val="en-GB"/>
        </w:rPr>
        <w:t xml:space="preserve">. </w:t>
      </w:r>
      <w:r w:rsidRPr="005D4D76">
        <w:rPr>
          <w:rFonts w:cs="Helvetica"/>
          <w:sz w:val="20"/>
          <w:szCs w:val="20"/>
          <w:lang w:val="en-GB"/>
        </w:rPr>
        <w:t xml:space="preserve">Rooftop bar and congress restaurant with </w:t>
      </w:r>
      <w:r w:rsidR="009B188E" w:rsidRPr="005D4D76">
        <w:rPr>
          <w:rFonts w:cs="Helvetica"/>
          <w:sz w:val="20"/>
          <w:szCs w:val="20"/>
          <w:lang w:val="en-GB"/>
        </w:rPr>
        <w:t>a city-wide view</w:t>
      </w:r>
      <w:r w:rsidR="00682E86" w:rsidRPr="005D4D76">
        <w:rPr>
          <w:rFonts w:cs="Helvetica"/>
          <w:sz w:val="20"/>
          <w:szCs w:val="20"/>
          <w:lang w:val="en-GB"/>
        </w:rPr>
        <w:t xml:space="preserve">. </w:t>
      </w:r>
      <w:r w:rsidR="009B188E" w:rsidRPr="005D4D76">
        <w:rPr>
          <w:rFonts w:cs="Helvetica"/>
          <w:sz w:val="20"/>
          <w:szCs w:val="20"/>
          <w:lang w:val="en-GB"/>
        </w:rPr>
        <w:t>Rooftop garden with space theme. Opens to 10-20 inner light shaft</w:t>
      </w:r>
      <w:r w:rsidR="00682E86" w:rsidRPr="005D4D76">
        <w:rPr>
          <w:rFonts w:cs="Helvetica"/>
          <w:sz w:val="20"/>
          <w:szCs w:val="20"/>
          <w:lang w:val="en-GB"/>
        </w:rPr>
        <w:t xml:space="preserve"> </w:t>
      </w:r>
      <w:r w:rsidR="009B188E" w:rsidRPr="005D4D76">
        <w:rPr>
          <w:rFonts w:cs="Helvetica"/>
          <w:sz w:val="20"/>
          <w:szCs w:val="20"/>
          <w:lang w:val="en-GB"/>
        </w:rPr>
        <w:t>passing through entire building. Sun mirrored in.</w:t>
      </w:r>
      <w:r w:rsidR="00682E86" w:rsidRPr="005D4D76">
        <w:rPr>
          <w:rFonts w:cs="Helvetica"/>
          <w:sz w:val="20"/>
          <w:szCs w:val="20"/>
          <w:lang w:val="en-GB"/>
        </w:rPr>
        <w:t xml:space="preserve"> </w:t>
      </w:r>
      <w:r w:rsidR="00BF7DC8" w:rsidRPr="005D4D76">
        <w:rPr>
          <w:rFonts w:cs="Helvetica"/>
          <w:sz w:val="20"/>
          <w:szCs w:val="20"/>
          <w:lang w:val="en-GB"/>
        </w:rPr>
        <w:br/>
      </w:r>
      <w:r w:rsidR="005D4D76">
        <w:rPr>
          <w:rFonts w:asciiTheme="majorHAnsi" w:hAnsiTheme="majorHAnsi" w:cs="Helvetica"/>
          <w:b/>
          <w:color w:val="0070C0"/>
          <w:sz w:val="26"/>
          <w:szCs w:val="26"/>
          <w:lang w:val="en-GB"/>
        </w:rPr>
        <w:t>Transportation</w:t>
      </w:r>
    </w:p>
    <w:p w:rsidR="004A0D72" w:rsidRDefault="005D4D76">
      <w:pPr>
        <w:rPr>
          <w:rFonts w:asciiTheme="majorHAnsi" w:eastAsiaTheme="majorEastAsia" w:hAnsiTheme="majorHAnsi"/>
          <w:b/>
          <w:bCs/>
          <w:color w:val="365F91" w:themeColor="accent1" w:themeShade="BF"/>
          <w:sz w:val="32"/>
          <w:szCs w:val="32"/>
          <w:u w:val="single"/>
        </w:rPr>
      </w:pPr>
      <w:r>
        <w:rPr>
          <w:rFonts w:cs="Helvetica"/>
          <w:b/>
          <w:lang w:val="en-GB"/>
        </w:rPr>
        <w:t xml:space="preserve">Subway Station </w:t>
      </w:r>
      <w:r>
        <w:rPr>
          <w:rFonts w:cs="Helvetica"/>
          <w:lang w:val="en-GB"/>
        </w:rPr>
        <w:t>and other public transport services.</w:t>
      </w:r>
      <w:r w:rsidR="00BE54D5" w:rsidRPr="00BB5164">
        <w:rPr>
          <w:rFonts w:cs="Helvetica"/>
          <w:lang w:val="en-GB"/>
        </w:rPr>
        <w:t xml:space="preserve"> </w:t>
      </w:r>
      <w:r w:rsidR="00793100" w:rsidRPr="00BB5164">
        <w:rPr>
          <w:rFonts w:cs="Helvetica"/>
          <w:b/>
          <w:lang w:val="en-GB"/>
        </w:rPr>
        <w:t>VIP-</w:t>
      </w:r>
      <w:r>
        <w:rPr>
          <w:rFonts w:cs="Helvetica"/>
          <w:b/>
          <w:lang w:val="en-GB"/>
        </w:rPr>
        <w:t xml:space="preserve">entrance </w:t>
      </w:r>
      <w:proofErr w:type="spellStart"/>
      <w:r>
        <w:rPr>
          <w:rFonts w:cs="Helvetica"/>
        </w:rPr>
        <w:t>with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entry</w:t>
      </w:r>
      <w:proofErr w:type="spellEnd"/>
      <w:r>
        <w:rPr>
          <w:rFonts w:cs="Helvetica"/>
        </w:rPr>
        <w:t xml:space="preserve">/exit </w:t>
      </w:r>
      <w:proofErr w:type="gramStart"/>
      <w:r>
        <w:rPr>
          <w:rFonts w:cs="Helvetica"/>
        </w:rPr>
        <w:t>to ”</w:t>
      </w:r>
      <w:proofErr w:type="gramEnd"/>
      <w:r w:rsidR="002A45CA">
        <w:rPr>
          <w:rFonts w:cs="Helvetica"/>
        </w:rPr>
        <w:t>Norra Länken</w:t>
      </w:r>
      <w:r>
        <w:rPr>
          <w:rFonts w:cs="Helvetica"/>
        </w:rPr>
        <w:t>”</w:t>
      </w:r>
      <w:r w:rsidR="002A45CA">
        <w:rPr>
          <w:rFonts w:cs="Helvetica"/>
        </w:rPr>
        <w:t>.</w:t>
      </w:r>
    </w:p>
    <w:sectPr w:rsidR="004A0D72" w:rsidSect="005D4D76">
      <w:headerReference w:type="default" r:id="rId11"/>
      <w:footerReference w:type="default" r:id="rId12"/>
      <w:pgSz w:w="11906" w:h="16838"/>
      <w:pgMar w:top="1417" w:right="1274" w:bottom="1418" w:left="1417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86C" w:rsidRDefault="00DB386C" w:rsidP="0012066B">
      <w:pPr>
        <w:spacing w:after="0" w:line="240" w:lineRule="auto"/>
      </w:pPr>
      <w:r>
        <w:separator/>
      </w:r>
    </w:p>
  </w:endnote>
  <w:endnote w:type="continuationSeparator" w:id="0">
    <w:p w:rsidR="00DB386C" w:rsidRDefault="00DB386C" w:rsidP="0012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011" w:rsidRPr="00DC2B0B" w:rsidRDefault="00057011" w:rsidP="00057011">
    <w:pPr>
      <w:pStyle w:val="Sidfot"/>
      <w:jc w:val="center"/>
    </w:pPr>
    <w:r w:rsidRPr="00DC2B0B">
      <w:t xml:space="preserve">Vänföreningen för Christer Fuglesang Space center – </w:t>
    </w:r>
    <w:hyperlink r:id="rId1" w:history="1">
      <w:r w:rsidRPr="00DC2B0B">
        <w:rPr>
          <w:rStyle w:val="Hyperlnk"/>
        </w:rPr>
        <w:t>www.rymdcenter.se</w:t>
      </w:r>
    </w:hyperlink>
  </w:p>
  <w:p w:rsidR="00057011" w:rsidRPr="00DC2B0B" w:rsidRDefault="00057011" w:rsidP="00057011">
    <w:pPr>
      <w:pStyle w:val="Sidfot"/>
      <w:jc w:val="center"/>
    </w:pPr>
    <w:r w:rsidRPr="00DC2B0B">
      <w:t xml:space="preserve">Kontakt: </w:t>
    </w:r>
    <w:hyperlink r:id="rId2" w:history="1">
      <w:r w:rsidRPr="00DC2B0B">
        <w:rPr>
          <w:rStyle w:val="Hyperlnk"/>
        </w:rPr>
        <w:t>info@rymdcenter.se</w:t>
      </w:r>
    </w:hyperlink>
    <w:r w:rsidRPr="00DC2B0B">
      <w:t xml:space="preserve">, Bankgiro: </w:t>
    </w:r>
    <w:r w:rsidRPr="00DC2B0B">
      <w:rPr>
        <w:rStyle w:val="Stark"/>
        <w:color w:val="555555"/>
      </w:rPr>
      <w:t>149-5258</w:t>
    </w:r>
  </w:p>
  <w:p w:rsidR="00057011" w:rsidRDefault="0005701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86C" w:rsidRDefault="00DB386C" w:rsidP="0012066B">
      <w:pPr>
        <w:spacing w:after="0" w:line="240" w:lineRule="auto"/>
      </w:pPr>
      <w:r>
        <w:separator/>
      </w:r>
    </w:p>
  </w:footnote>
  <w:footnote w:type="continuationSeparator" w:id="0">
    <w:p w:rsidR="00DB386C" w:rsidRDefault="00DB386C" w:rsidP="00120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66B" w:rsidRDefault="001B5173" w:rsidP="00423932">
    <w:pPr>
      <w:pStyle w:val="Sidhuvud"/>
      <w:rPr>
        <w:rFonts w:asciiTheme="majorHAnsi" w:hAnsiTheme="majorHAnsi"/>
        <w:b/>
        <w:i/>
        <w:sz w:val="24"/>
        <w:szCs w:val="24"/>
        <w:lang w:val="en-US"/>
      </w:rPr>
    </w:pPr>
    <w:r>
      <w:rPr>
        <w:rFonts w:asciiTheme="majorHAnsi" w:hAnsiTheme="majorHAnsi"/>
        <w:b/>
        <w:i/>
        <w:sz w:val="24"/>
        <w:szCs w:val="24"/>
        <w:lang w:val="en-US"/>
      </w:rPr>
      <w:t>Version 1</w:t>
    </w:r>
    <w:r w:rsidR="00B04EA9">
      <w:rPr>
        <w:rFonts w:asciiTheme="majorHAnsi" w:hAnsiTheme="majorHAnsi"/>
        <w:b/>
        <w:i/>
        <w:sz w:val="24"/>
        <w:szCs w:val="24"/>
        <w:lang w:val="en-US"/>
      </w:rPr>
      <w:t>509</w:t>
    </w:r>
    <w:r w:rsidR="00A37945">
      <w:rPr>
        <w:rFonts w:asciiTheme="majorHAnsi" w:hAnsiTheme="majorHAnsi"/>
        <w:b/>
        <w:i/>
        <w:sz w:val="24"/>
        <w:szCs w:val="24"/>
        <w:lang w:val="en-US"/>
      </w:rPr>
      <w:t>2</w:t>
    </w:r>
    <w:r w:rsidR="005D4D76">
      <w:rPr>
        <w:rFonts w:asciiTheme="majorHAnsi" w:hAnsiTheme="majorHAnsi"/>
        <w:b/>
        <w:i/>
        <w:sz w:val="24"/>
        <w:szCs w:val="24"/>
        <w:lang w:val="en-US"/>
      </w:rPr>
      <w:t>5</w:t>
    </w:r>
    <w:r w:rsidR="00BB5164">
      <w:rPr>
        <w:rFonts w:asciiTheme="majorHAnsi" w:hAnsiTheme="majorHAnsi"/>
        <w:b/>
        <w:i/>
        <w:sz w:val="24"/>
        <w:szCs w:val="24"/>
        <w:lang w:val="en-US"/>
      </w:rPr>
      <w:t xml:space="preserve"> (</w:t>
    </w:r>
    <w:proofErr w:type="spellStart"/>
    <w:r w:rsidR="00BB5164">
      <w:rPr>
        <w:rFonts w:asciiTheme="majorHAnsi" w:hAnsiTheme="majorHAnsi"/>
        <w:b/>
        <w:i/>
        <w:sz w:val="24"/>
        <w:szCs w:val="24"/>
        <w:lang w:val="en-US"/>
      </w:rPr>
      <w:t>En</w:t>
    </w:r>
    <w:proofErr w:type="spellEnd"/>
    <w:r w:rsidR="00110883">
      <w:rPr>
        <w:rFonts w:asciiTheme="majorHAnsi" w:hAnsiTheme="majorHAnsi"/>
        <w:b/>
        <w:i/>
        <w:sz w:val="24"/>
        <w:szCs w:val="24"/>
        <w:lang w:val="en-US"/>
      </w:rPr>
      <w:t>)</w:t>
    </w:r>
    <w:r w:rsidR="00642037">
      <w:rPr>
        <w:rFonts w:asciiTheme="majorHAnsi" w:hAnsiTheme="majorHAnsi"/>
        <w:b/>
        <w:i/>
        <w:sz w:val="24"/>
        <w:szCs w:val="24"/>
        <w:lang w:val="en-US"/>
      </w:rPr>
      <w:tab/>
    </w:r>
    <w:r w:rsidR="00423932" w:rsidRPr="00B55B20">
      <w:rPr>
        <w:rFonts w:asciiTheme="majorHAnsi" w:hAnsiTheme="majorHAnsi"/>
        <w:b/>
        <w:i/>
        <w:sz w:val="24"/>
        <w:szCs w:val="24"/>
        <w:lang w:val="en-US"/>
      </w:rPr>
      <w:tab/>
    </w:r>
    <w:r w:rsidR="0012066B" w:rsidRPr="00B55B20">
      <w:rPr>
        <w:rFonts w:asciiTheme="majorHAnsi" w:hAnsiTheme="majorHAnsi"/>
        <w:b/>
        <w:i/>
        <w:sz w:val="24"/>
        <w:szCs w:val="24"/>
        <w:lang w:val="en-US"/>
      </w:rPr>
      <w:t xml:space="preserve">From Outer Space to </w:t>
    </w:r>
    <w:proofErr w:type="spellStart"/>
    <w:r w:rsidR="0012066B" w:rsidRPr="00B55B20">
      <w:rPr>
        <w:rFonts w:asciiTheme="majorHAnsi" w:hAnsiTheme="majorHAnsi"/>
        <w:b/>
        <w:i/>
        <w:sz w:val="24"/>
        <w:szCs w:val="24"/>
        <w:lang w:val="en-US"/>
      </w:rPr>
      <w:t>Nanospace</w:t>
    </w:r>
    <w:proofErr w:type="spellEnd"/>
  </w:p>
  <w:p w:rsidR="00040BEC" w:rsidRPr="00B55B20" w:rsidRDefault="00040BEC" w:rsidP="00423932">
    <w:pPr>
      <w:pStyle w:val="Sidhuvud"/>
      <w:rPr>
        <w:rFonts w:asciiTheme="majorHAnsi" w:hAnsiTheme="majorHAnsi"/>
        <w:b/>
        <w:sz w:val="24"/>
        <w:szCs w:val="24"/>
        <w:lang w:val="en-US"/>
      </w:rPr>
    </w:pPr>
    <w:r>
      <w:rPr>
        <w:noProof/>
      </w:rPr>
      <w:drawing>
        <wp:inline distT="0" distB="0" distL="0" distR="0">
          <wp:extent cx="5742940" cy="723900"/>
          <wp:effectExtent l="0" t="0" r="0" b="0"/>
          <wp:docPr id="20" name="Picture 1" descr="C:\Users\HSC\Documents\CFSC\ny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SC\Documents\CFSC\ny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066B" w:rsidRPr="00B55B20" w:rsidRDefault="0012066B" w:rsidP="0012066B">
    <w:pPr>
      <w:pStyle w:val="Sidhuvud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3748"/>
    <w:multiLevelType w:val="hybridMultilevel"/>
    <w:tmpl w:val="0204B224"/>
    <w:lvl w:ilvl="0" w:tplc="3AE010A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72A76"/>
    <w:multiLevelType w:val="hybridMultilevel"/>
    <w:tmpl w:val="7D18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03A"/>
    <w:multiLevelType w:val="hybridMultilevel"/>
    <w:tmpl w:val="6738419E"/>
    <w:lvl w:ilvl="0" w:tplc="96407CA6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661D4"/>
    <w:multiLevelType w:val="hybridMultilevel"/>
    <w:tmpl w:val="BBA085D4"/>
    <w:lvl w:ilvl="0" w:tplc="3AE010A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D2030"/>
    <w:multiLevelType w:val="hybridMultilevel"/>
    <w:tmpl w:val="7D0A4684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B58090A"/>
    <w:multiLevelType w:val="hybridMultilevel"/>
    <w:tmpl w:val="83C8235A"/>
    <w:lvl w:ilvl="0" w:tplc="DFC2925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473D3"/>
    <w:multiLevelType w:val="hybridMultilevel"/>
    <w:tmpl w:val="EBDE4C04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DA6957"/>
    <w:multiLevelType w:val="hybridMultilevel"/>
    <w:tmpl w:val="FA6EF3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16ECA"/>
    <w:multiLevelType w:val="multilevel"/>
    <w:tmpl w:val="3446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3174C8"/>
    <w:multiLevelType w:val="hybridMultilevel"/>
    <w:tmpl w:val="CBEE08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D0175"/>
    <w:multiLevelType w:val="hybridMultilevel"/>
    <w:tmpl w:val="FD8C9286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8E17FE"/>
    <w:multiLevelType w:val="hybridMultilevel"/>
    <w:tmpl w:val="1BF4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33829"/>
    <w:multiLevelType w:val="multilevel"/>
    <w:tmpl w:val="73F882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64223B08"/>
    <w:multiLevelType w:val="hybridMultilevel"/>
    <w:tmpl w:val="DA6617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610BD"/>
    <w:multiLevelType w:val="hybridMultilevel"/>
    <w:tmpl w:val="6F5A59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542E2"/>
    <w:multiLevelType w:val="multilevel"/>
    <w:tmpl w:val="56C6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15"/>
  </w:num>
  <w:num w:numId="11">
    <w:abstractNumId w:val="11"/>
  </w:num>
  <w:num w:numId="12">
    <w:abstractNumId w:val="8"/>
  </w:num>
  <w:num w:numId="13">
    <w:abstractNumId w:val="7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2E8F"/>
    <w:rsid w:val="00003685"/>
    <w:rsid w:val="00015AB1"/>
    <w:rsid w:val="000315F1"/>
    <w:rsid w:val="0003384C"/>
    <w:rsid w:val="00040BEC"/>
    <w:rsid w:val="00045DA5"/>
    <w:rsid w:val="00046AA4"/>
    <w:rsid w:val="000514F7"/>
    <w:rsid w:val="00057011"/>
    <w:rsid w:val="00062A08"/>
    <w:rsid w:val="0007127D"/>
    <w:rsid w:val="00075CE3"/>
    <w:rsid w:val="0008473D"/>
    <w:rsid w:val="00091ADC"/>
    <w:rsid w:val="000A3F8E"/>
    <w:rsid w:val="000B38E0"/>
    <w:rsid w:val="000B408A"/>
    <w:rsid w:val="000B6FC7"/>
    <w:rsid w:val="000C41D6"/>
    <w:rsid w:val="000C5189"/>
    <w:rsid w:val="000C5440"/>
    <w:rsid w:val="000D0467"/>
    <w:rsid w:val="000D58DD"/>
    <w:rsid w:val="000E0929"/>
    <w:rsid w:val="00110021"/>
    <w:rsid w:val="00110883"/>
    <w:rsid w:val="0012066B"/>
    <w:rsid w:val="00130405"/>
    <w:rsid w:val="00153CC5"/>
    <w:rsid w:val="001655E1"/>
    <w:rsid w:val="001668DD"/>
    <w:rsid w:val="00167116"/>
    <w:rsid w:val="00173F8D"/>
    <w:rsid w:val="001A1F97"/>
    <w:rsid w:val="001A39C3"/>
    <w:rsid w:val="001B3319"/>
    <w:rsid w:val="001B5173"/>
    <w:rsid w:val="001C12C9"/>
    <w:rsid w:val="001C6B14"/>
    <w:rsid w:val="001C6F6B"/>
    <w:rsid w:val="001D5F6B"/>
    <w:rsid w:val="001D71D2"/>
    <w:rsid w:val="00200623"/>
    <w:rsid w:val="0020089E"/>
    <w:rsid w:val="00201274"/>
    <w:rsid w:val="00205302"/>
    <w:rsid w:val="00205C88"/>
    <w:rsid w:val="00217987"/>
    <w:rsid w:val="00231762"/>
    <w:rsid w:val="002559E5"/>
    <w:rsid w:val="00255A88"/>
    <w:rsid w:val="00272040"/>
    <w:rsid w:val="00273E51"/>
    <w:rsid w:val="00275E0A"/>
    <w:rsid w:val="002827D9"/>
    <w:rsid w:val="00283672"/>
    <w:rsid w:val="00287E82"/>
    <w:rsid w:val="0029276E"/>
    <w:rsid w:val="00293A15"/>
    <w:rsid w:val="002A45CA"/>
    <w:rsid w:val="002B1292"/>
    <w:rsid w:val="002C223B"/>
    <w:rsid w:val="002C317E"/>
    <w:rsid w:val="002C3323"/>
    <w:rsid w:val="002D2B94"/>
    <w:rsid w:val="002E1AB3"/>
    <w:rsid w:val="002E34B9"/>
    <w:rsid w:val="002E6BF2"/>
    <w:rsid w:val="002F0EC4"/>
    <w:rsid w:val="002F4514"/>
    <w:rsid w:val="00302C3E"/>
    <w:rsid w:val="003160B1"/>
    <w:rsid w:val="003170A9"/>
    <w:rsid w:val="00317DCA"/>
    <w:rsid w:val="00332CB9"/>
    <w:rsid w:val="00333FEC"/>
    <w:rsid w:val="0033480C"/>
    <w:rsid w:val="00334C13"/>
    <w:rsid w:val="003472ED"/>
    <w:rsid w:val="00347B6C"/>
    <w:rsid w:val="00357A71"/>
    <w:rsid w:val="003626CF"/>
    <w:rsid w:val="00373F22"/>
    <w:rsid w:val="00375A0F"/>
    <w:rsid w:val="00381F9F"/>
    <w:rsid w:val="00383A01"/>
    <w:rsid w:val="003929C5"/>
    <w:rsid w:val="003A728C"/>
    <w:rsid w:val="003B1520"/>
    <w:rsid w:val="003B42FF"/>
    <w:rsid w:val="003C2797"/>
    <w:rsid w:val="003C48A9"/>
    <w:rsid w:val="003D2D47"/>
    <w:rsid w:val="003D34FC"/>
    <w:rsid w:val="003D5023"/>
    <w:rsid w:val="003F2D98"/>
    <w:rsid w:val="003F44D1"/>
    <w:rsid w:val="00404065"/>
    <w:rsid w:val="0040410D"/>
    <w:rsid w:val="00407143"/>
    <w:rsid w:val="00412744"/>
    <w:rsid w:val="00417004"/>
    <w:rsid w:val="00423932"/>
    <w:rsid w:val="00424E02"/>
    <w:rsid w:val="00433FD8"/>
    <w:rsid w:val="00461FDB"/>
    <w:rsid w:val="004674A5"/>
    <w:rsid w:val="00473FF2"/>
    <w:rsid w:val="004742AE"/>
    <w:rsid w:val="004A0D72"/>
    <w:rsid w:val="004A3102"/>
    <w:rsid w:val="004A5437"/>
    <w:rsid w:val="004B1AD9"/>
    <w:rsid w:val="004C3FEF"/>
    <w:rsid w:val="004D1EBA"/>
    <w:rsid w:val="004E1E82"/>
    <w:rsid w:val="005238F8"/>
    <w:rsid w:val="00524CDA"/>
    <w:rsid w:val="00531690"/>
    <w:rsid w:val="005434AD"/>
    <w:rsid w:val="00550BB0"/>
    <w:rsid w:val="0055193A"/>
    <w:rsid w:val="00571B20"/>
    <w:rsid w:val="005726BC"/>
    <w:rsid w:val="0057348A"/>
    <w:rsid w:val="00573DB1"/>
    <w:rsid w:val="00574F97"/>
    <w:rsid w:val="005869AC"/>
    <w:rsid w:val="0059069A"/>
    <w:rsid w:val="005A38D6"/>
    <w:rsid w:val="005A3AB0"/>
    <w:rsid w:val="005A3D09"/>
    <w:rsid w:val="005A5001"/>
    <w:rsid w:val="005D4D76"/>
    <w:rsid w:val="005F0BD4"/>
    <w:rsid w:val="0060261A"/>
    <w:rsid w:val="006061B9"/>
    <w:rsid w:val="006079A0"/>
    <w:rsid w:val="00616914"/>
    <w:rsid w:val="0061780E"/>
    <w:rsid w:val="00621A29"/>
    <w:rsid w:val="00631A02"/>
    <w:rsid w:val="006409C4"/>
    <w:rsid w:val="00642037"/>
    <w:rsid w:val="00650212"/>
    <w:rsid w:val="00671498"/>
    <w:rsid w:val="006809DA"/>
    <w:rsid w:val="00682E86"/>
    <w:rsid w:val="006A2BEC"/>
    <w:rsid w:val="006A7BB1"/>
    <w:rsid w:val="006B1ECB"/>
    <w:rsid w:val="006B291E"/>
    <w:rsid w:val="006C1821"/>
    <w:rsid w:val="006D59D9"/>
    <w:rsid w:val="006E5518"/>
    <w:rsid w:val="006E69F5"/>
    <w:rsid w:val="00707F37"/>
    <w:rsid w:val="00713BCA"/>
    <w:rsid w:val="00726C39"/>
    <w:rsid w:val="0074086A"/>
    <w:rsid w:val="00740890"/>
    <w:rsid w:val="00741990"/>
    <w:rsid w:val="00754690"/>
    <w:rsid w:val="00762276"/>
    <w:rsid w:val="00774EB2"/>
    <w:rsid w:val="007916FD"/>
    <w:rsid w:val="00792B05"/>
    <w:rsid w:val="00793100"/>
    <w:rsid w:val="007A14AC"/>
    <w:rsid w:val="007A2A9F"/>
    <w:rsid w:val="007B7D33"/>
    <w:rsid w:val="007C6340"/>
    <w:rsid w:val="008004B7"/>
    <w:rsid w:val="00811B11"/>
    <w:rsid w:val="00820F5B"/>
    <w:rsid w:val="00832717"/>
    <w:rsid w:val="008424D3"/>
    <w:rsid w:val="00871C0A"/>
    <w:rsid w:val="008819B8"/>
    <w:rsid w:val="00885BEE"/>
    <w:rsid w:val="008A147D"/>
    <w:rsid w:val="008A2C5E"/>
    <w:rsid w:val="008B15AF"/>
    <w:rsid w:val="008B7CBE"/>
    <w:rsid w:val="008F0A36"/>
    <w:rsid w:val="008F1E5C"/>
    <w:rsid w:val="008F614E"/>
    <w:rsid w:val="00900E22"/>
    <w:rsid w:val="00902905"/>
    <w:rsid w:val="0091600F"/>
    <w:rsid w:val="0091783B"/>
    <w:rsid w:val="00923A40"/>
    <w:rsid w:val="00924D24"/>
    <w:rsid w:val="009254F1"/>
    <w:rsid w:val="009321C1"/>
    <w:rsid w:val="0093265A"/>
    <w:rsid w:val="00937F79"/>
    <w:rsid w:val="00940EFE"/>
    <w:rsid w:val="00964311"/>
    <w:rsid w:val="009A6C39"/>
    <w:rsid w:val="009B188E"/>
    <w:rsid w:val="009D6206"/>
    <w:rsid w:val="009F3822"/>
    <w:rsid w:val="009F7DA9"/>
    <w:rsid w:val="00A102B1"/>
    <w:rsid w:val="00A150C5"/>
    <w:rsid w:val="00A20988"/>
    <w:rsid w:val="00A22E10"/>
    <w:rsid w:val="00A37945"/>
    <w:rsid w:val="00A66AF9"/>
    <w:rsid w:val="00A82CDF"/>
    <w:rsid w:val="00A86E63"/>
    <w:rsid w:val="00A95A40"/>
    <w:rsid w:val="00AA25B8"/>
    <w:rsid w:val="00AA6BE6"/>
    <w:rsid w:val="00AA707D"/>
    <w:rsid w:val="00AF7327"/>
    <w:rsid w:val="00B04EA9"/>
    <w:rsid w:val="00B3247C"/>
    <w:rsid w:val="00B33221"/>
    <w:rsid w:val="00B55B20"/>
    <w:rsid w:val="00B74848"/>
    <w:rsid w:val="00B762F7"/>
    <w:rsid w:val="00B80DAA"/>
    <w:rsid w:val="00B8379A"/>
    <w:rsid w:val="00BA1D8E"/>
    <w:rsid w:val="00BB5164"/>
    <w:rsid w:val="00BB5D0A"/>
    <w:rsid w:val="00BC3D09"/>
    <w:rsid w:val="00BD4D65"/>
    <w:rsid w:val="00BE0D98"/>
    <w:rsid w:val="00BE54D5"/>
    <w:rsid w:val="00BF18C6"/>
    <w:rsid w:val="00BF587D"/>
    <w:rsid w:val="00BF7C23"/>
    <w:rsid w:val="00BF7DC8"/>
    <w:rsid w:val="00C05F75"/>
    <w:rsid w:val="00C11914"/>
    <w:rsid w:val="00C12575"/>
    <w:rsid w:val="00C30718"/>
    <w:rsid w:val="00C32AC5"/>
    <w:rsid w:val="00C41312"/>
    <w:rsid w:val="00C448AD"/>
    <w:rsid w:val="00C73D02"/>
    <w:rsid w:val="00C75031"/>
    <w:rsid w:val="00C767A3"/>
    <w:rsid w:val="00C76D34"/>
    <w:rsid w:val="00C819B9"/>
    <w:rsid w:val="00C974F2"/>
    <w:rsid w:val="00CB3CB8"/>
    <w:rsid w:val="00CD2740"/>
    <w:rsid w:val="00CD5502"/>
    <w:rsid w:val="00CF0867"/>
    <w:rsid w:val="00CF2F25"/>
    <w:rsid w:val="00CF30A9"/>
    <w:rsid w:val="00D11424"/>
    <w:rsid w:val="00D1335C"/>
    <w:rsid w:val="00D1464F"/>
    <w:rsid w:val="00D2068C"/>
    <w:rsid w:val="00D24341"/>
    <w:rsid w:val="00D40681"/>
    <w:rsid w:val="00D451CC"/>
    <w:rsid w:val="00D63A38"/>
    <w:rsid w:val="00D63B09"/>
    <w:rsid w:val="00D63D65"/>
    <w:rsid w:val="00D66376"/>
    <w:rsid w:val="00D71FB1"/>
    <w:rsid w:val="00D853DC"/>
    <w:rsid w:val="00DA1EF7"/>
    <w:rsid w:val="00DB155E"/>
    <w:rsid w:val="00DB386C"/>
    <w:rsid w:val="00DB7506"/>
    <w:rsid w:val="00DF279B"/>
    <w:rsid w:val="00DF6626"/>
    <w:rsid w:val="00E043FE"/>
    <w:rsid w:val="00E07F24"/>
    <w:rsid w:val="00E14B5E"/>
    <w:rsid w:val="00E5328D"/>
    <w:rsid w:val="00E53B46"/>
    <w:rsid w:val="00E65C28"/>
    <w:rsid w:val="00E74795"/>
    <w:rsid w:val="00E80A99"/>
    <w:rsid w:val="00E83635"/>
    <w:rsid w:val="00EA4259"/>
    <w:rsid w:val="00EB7BA1"/>
    <w:rsid w:val="00EC5693"/>
    <w:rsid w:val="00EE4589"/>
    <w:rsid w:val="00EE4BC0"/>
    <w:rsid w:val="00EE5473"/>
    <w:rsid w:val="00EF067A"/>
    <w:rsid w:val="00EF5826"/>
    <w:rsid w:val="00F0698D"/>
    <w:rsid w:val="00F15C0D"/>
    <w:rsid w:val="00F23B65"/>
    <w:rsid w:val="00F452F4"/>
    <w:rsid w:val="00F4752C"/>
    <w:rsid w:val="00F71CAC"/>
    <w:rsid w:val="00F77CCA"/>
    <w:rsid w:val="00F80863"/>
    <w:rsid w:val="00F81792"/>
    <w:rsid w:val="00F94F96"/>
    <w:rsid w:val="00FA15FE"/>
    <w:rsid w:val="00FE2E8F"/>
    <w:rsid w:val="00FE668F"/>
    <w:rsid w:val="00F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1B8801F-8E2F-459B-BB37-D75A0A2A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AA4"/>
  </w:style>
  <w:style w:type="paragraph" w:styleId="Rubrik1">
    <w:name w:val="heading 1"/>
    <w:basedOn w:val="Normal"/>
    <w:next w:val="Normal"/>
    <w:link w:val="Rubrik1Char"/>
    <w:uiPriority w:val="9"/>
    <w:qFormat/>
    <w:rsid w:val="0008473D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8473D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3265A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D5023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locked/>
    <w:rsid w:val="0008473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locked/>
    <w:rsid w:val="0008473D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locked/>
    <w:rsid w:val="0093265A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locked/>
    <w:rsid w:val="003D5023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styleId="Hyperlnk">
    <w:name w:val="Hyperlink"/>
    <w:basedOn w:val="Standardstycketeckensnitt"/>
    <w:uiPriority w:val="99"/>
    <w:semiHidden/>
    <w:unhideWhenUsed/>
    <w:rsid w:val="00F23B65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3265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20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12066B"/>
    <w:rPr>
      <w:rFonts w:cs="Times New Roman"/>
    </w:rPr>
  </w:style>
  <w:style w:type="paragraph" w:styleId="Sidfot">
    <w:name w:val="footer"/>
    <w:basedOn w:val="Normal"/>
    <w:link w:val="SidfotChar"/>
    <w:uiPriority w:val="99"/>
    <w:unhideWhenUsed/>
    <w:rsid w:val="00120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12066B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C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0C41D6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rsid w:val="00B55B20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FotnotstextChar">
    <w:name w:val="Fotnotstext Char"/>
    <w:basedOn w:val="Standardstycketeckensnitt"/>
    <w:link w:val="Fotnotstext"/>
    <w:uiPriority w:val="99"/>
    <w:locked/>
    <w:rsid w:val="00B55B20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tnotsreferens">
    <w:name w:val="footnote reference"/>
    <w:basedOn w:val="Standardstycketeckensnitt"/>
    <w:uiPriority w:val="99"/>
    <w:rsid w:val="00B55B20"/>
    <w:rPr>
      <w:rFonts w:cs="Times New Roman"/>
      <w:vertAlign w:val="superscript"/>
    </w:rPr>
  </w:style>
  <w:style w:type="paragraph" w:customStyle="1" w:styleId="Pa19">
    <w:name w:val="Pa19"/>
    <w:basedOn w:val="Normal"/>
    <w:next w:val="Normal"/>
    <w:uiPriority w:val="99"/>
    <w:rsid w:val="00B55B20"/>
    <w:pPr>
      <w:autoSpaceDE w:val="0"/>
      <w:autoSpaceDN w:val="0"/>
      <w:adjustRightInd w:val="0"/>
      <w:spacing w:after="0" w:line="201" w:lineRule="atLeast"/>
    </w:pPr>
    <w:rPr>
      <w:rFonts w:ascii="AGaramond" w:eastAsia="SimSun" w:hAnsi="AGaramond"/>
      <w:sz w:val="24"/>
      <w:szCs w:val="24"/>
      <w:lang w:val="en-US"/>
    </w:rPr>
  </w:style>
  <w:style w:type="character" w:styleId="Stark">
    <w:name w:val="Strong"/>
    <w:basedOn w:val="Standardstycketeckensnitt"/>
    <w:uiPriority w:val="22"/>
    <w:qFormat/>
    <w:rsid w:val="00040BEC"/>
    <w:rPr>
      <w:b/>
      <w:bCs/>
    </w:rPr>
  </w:style>
  <w:style w:type="table" w:styleId="Tabellrutnt">
    <w:name w:val="Table Grid"/>
    <w:basedOn w:val="Normaltabell"/>
    <w:uiPriority w:val="59"/>
    <w:rsid w:val="0004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qFormat/>
    <w:rsid w:val="00E043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043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1073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5686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5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6506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7500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42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1722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687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4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6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89086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3244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6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952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91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0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6415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ymdcenter.se" TargetMode="External"/><Relationship Id="rId1" Type="http://schemas.openxmlformats.org/officeDocument/2006/relationships/hyperlink" Target="http://www.rymdcenter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2C4F54-1528-4BBD-9EFA-3E6A79C6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SSCSPACE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 Persson;Heike Schneider, Sven Grahn</dc:creator>
  <cp:lastModifiedBy>ChristerP</cp:lastModifiedBy>
  <cp:revision>3</cp:revision>
  <cp:lastPrinted>2013-12-01T11:35:00Z</cp:lastPrinted>
  <dcterms:created xsi:type="dcterms:W3CDTF">2015-09-25T07:10:00Z</dcterms:created>
  <dcterms:modified xsi:type="dcterms:W3CDTF">2015-09-25T07:11:00Z</dcterms:modified>
</cp:coreProperties>
</file>